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82E" w:rsidRPr="007D467F" w:rsidRDefault="00FE382E" w:rsidP="00FE382E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7D467F">
        <w:rPr>
          <w:b/>
          <w:caps/>
          <w:sz w:val="28"/>
          <w:szCs w:val="28"/>
          <w:lang w:val="uk-UA"/>
        </w:rPr>
        <w:t>Міністерство освіти і науки України</w:t>
      </w:r>
    </w:p>
    <w:p w:rsidR="00FE382E" w:rsidRPr="007D467F" w:rsidRDefault="00FE382E" w:rsidP="00FE382E">
      <w:pPr>
        <w:spacing w:line="312" w:lineRule="auto"/>
        <w:jc w:val="center"/>
        <w:rPr>
          <w:sz w:val="28"/>
          <w:szCs w:val="28"/>
          <w:lang w:val="uk-UA"/>
        </w:rPr>
      </w:pPr>
      <w:r w:rsidRPr="007D467F">
        <w:rPr>
          <w:b/>
          <w:caps/>
          <w:sz w:val="28"/>
          <w:szCs w:val="28"/>
          <w:lang w:val="uk-UA"/>
        </w:rPr>
        <w:t>Східноукраїнський національний університет</w:t>
      </w:r>
    </w:p>
    <w:p w:rsidR="00FE382E" w:rsidRPr="007D467F" w:rsidRDefault="00FE382E" w:rsidP="00FE382E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7D467F">
        <w:rPr>
          <w:b/>
          <w:sz w:val="28"/>
          <w:szCs w:val="28"/>
          <w:lang w:val="uk-UA"/>
        </w:rPr>
        <w:t xml:space="preserve">імені </w:t>
      </w:r>
      <w:r w:rsidRPr="007D467F">
        <w:rPr>
          <w:b/>
          <w:caps/>
          <w:sz w:val="28"/>
          <w:szCs w:val="28"/>
          <w:lang w:val="uk-UA"/>
        </w:rPr>
        <w:t>Володимира Даля</w:t>
      </w:r>
    </w:p>
    <w:p w:rsidR="00FE382E" w:rsidRPr="007D467F" w:rsidRDefault="00FE382E" w:rsidP="00FE382E">
      <w:pPr>
        <w:spacing w:line="360" w:lineRule="auto"/>
        <w:jc w:val="center"/>
        <w:rPr>
          <w:b/>
          <w:caps/>
          <w:sz w:val="28"/>
          <w:szCs w:val="28"/>
          <w:lang w:val="uk-UA"/>
        </w:rPr>
      </w:pPr>
    </w:p>
    <w:p w:rsidR="00FE382E" w:rsidRPr="007D467F" w:rsidRDefault="00FE382E" w:rsidP="00FE382E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7D467F">
        <w:rPr>
          <w:b/>
          <w:sz w:val="28"/>
          <w:szCs w:val="28"/>
          <w:lang w:val="uk-UA"/>
        </w:rPr>
        <w:t>Факультет інженерії</w:t>
      </w:r>
    </w:p>
    <w:p w:rsidR="00FE382E" w:rsidRPr="007D467F" w:rsidRDefault="00FE382E" w:rsidP="00FE382E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7D467F">
        <w:rPr>
          <w:b/>
          <w:sz w:val="28"/>
          <w:szCs w:val="28"/>
          <w:lang w:val="uk-UA"/>
        </w:rPr>
        <w:t>Кафедра машинобудування та прикладної механіки</w:t>
      </w:r>
    </w:p>
    <w:p w:rsidR="00FE382E" w:rsidRPr="007D467F" w:rsidRDefault="00FE382E" w:rsidP="00FE382E">
      <w:pPr>
        <w:spacing w:line="360" w:lineRule="auto"/>
        <w:jc w:val="center"/>
        <w:rPr>
          <w:sz w:val="28"/>
          <w:szCs w:val="28"/>
          <w:lang w:val="uk-UA"/>
        </w:rPr>
      </w:pPr>
    </w:p>
    <w:p w:rsidR="00FE382E" w:rsidRPr="007D467F" w:rsidRDefault="00FE382E" w:rsidP="00FE382E">
      <w:pPr>
        <w:spacing w:line="360" w:lineRule="auto"/>
        <w:jc w:val="center"/>
        <w:rPr>
          <w:sz w:val="28"/>
          <w:szCs w:val="28"/>
          <w:lang w:val="uk-UA"/>
        </w:rPr>
      </w:pPr>
    </w:p>
    <w:p w:rsidR="00FE382E" w:rsidRPr="007D467F" w:rsidRDefault="00FE382E" w:rsidP="00FE382E">
      <w:pPr>
        <w:spacing w:line="360" w:lineRule="auto"/>
        <w:jc w:val="center"/>
        <w:rPr>
          <w:sz w:val="28"/>
          <w:szCs w:val="28"/>
          <w:lang w:val="uk-UA"/>
        </w:rPr>
      </w:pPr>
    </w:p>
    <w:p w:rsidR="00FE382E" w:rsidRPr="007D467F" w:rsidRDefault="00FE382E" w:rsidP="00FE382E">
      <w:pPr>
        <w:jc w:val="center"/>
        <w:rPr>
          <w:b/>
          <w:bCs/>
          <w:sz w:val="44"/>
          <w:szCs w:val="44"/>
          <w:lang w:val="uk-UA"/>
        </w:rPr>
      </w:pPr>
      <w:r w:rsidRPr="007D467F">
        <w:rPr>
          <w:b/>
          <w:bCs/>
          <w:sz w:val="44"/>
          <w:szCs w:val="44"/>
          <w:lang w:val="uk-UA"/>
        </w:rPr>
        <w:t>ВИПУСКНА КВАЛІФІКАЦІЙНА РОБОТА</w:t>
      </w:r>
    </w:p>
    <w:p w:rsidR="00FE382E" w:rsidRPr="007D467F" w:rsidRDefault="00FE382E" w:rsidP="00FE382E">
      <w:pPr>
        <w:jc w:val="center"/>
        <w:rPr>
          <w:sz w:val="28"/>
          <w:lang w:val="uk-UA"/>
        </w:rPr>
      </w:pP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6237"/>
      </w:tblGrid>
      <w:tr w:rsidR="00FE382E" w:rsidRPr="007D467F" w:rsidTr="00600602">
        <w:tc>
          <w:tcPr>
            <w:tcW w:w="6237" w:type="dxa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spacing w:line="276" w:lineRule="auto"/>
              <w:jc w:val="center"/>
              <w:rPr>
                <w:sz w:val="28"/>
                <w:lang w:val="uk-UA"/>
              </w:rPr>
            </w:pPr>
            <w:r w:rsidRPr="007D467F">
              <w:rPr>
                <w:sz w:val="28"/>
                <w:lang w:val="uk-UA"/>
              </w:rPr>
              <w:t>Магістр</w:t>
            </w:r>
          </w:p>
        </w:tc>
      </w:tr>
      <w:tr w:rsidR="00FE382E" w:rsidRPr="007D467F" w:rsidTr="00600602">
        <w:tc>
          <w:tcPr>
            <w:tcW w:w="6237" w:type="dxa"/>
            <w:tcBorders>
              <w:top w:val="dotted" w:sz="4" w:space="0" w:color="auto"/>
            </w:tcBorders>
          </w:tcPr>
          <w:p w:rsidR="00FE382E" w:rsidRPr="007D467F" w:rsidRDefault="00FE382E" w:rsidP="00600602">
            <w:pPr>
              <w:spacing w:line="276" w:lineRule="auto"/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(освітньо-кваліфікаційний рівень)</w:t>
            </w:r>
          </w:p>
        </w:tc>
      </w:tr>
    </w:tbl>
    <w:p w:rsidR="00FE382E" w:rsidRPr="007D467F" w:rsidRDefault="00FE382E" w:rsidP="00FE382E">
      <w:pPr>
        <w:jc w:val="center"/>
        <w:rPr>
          <w:sz w:val="28"/>
          <w:lang w:val="uk-UA"/>
        </w:rPr>
      </w:pP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1418"/>
        <w:gridCol w:w="8378"/>
      </w:tblGrid>
      <w:tr w:rsidR="00FE382E" w:rsidRPr="007D467F" w:rsidTr="00600602">
        <w:trPr>
          <w:jc w:val="center"/>
        </w:trPr>
        <w:tc>
          <w:tcPr>
            <w:tcW w:w="1418" w:type="dxa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7D467F">
              <w:rPr>
                <w:b/>
                <w:sz w:val="28"/>
                <w:szCs w:val="28"/>
                <w:lang w:val="uk-UA"/>
              </w:rPr>
              <w:t>на тему:</w:t>
            </w:r>
          </w:p>
        </w:tc>
        <w:tc>
          <w:tcPr>
            <w:tcW w:w="8378" w:type="dxa"/>
            <w:tcBorders>
              <w:bottom w:val="dotted" w:sz="4" w:space="0" w:color="auto"/>
            </w:tcBorders>
            <w:vAlign w:val="center"/>
          </w:tcPr>
          <w:p w:rsidR="00FE382E" w:rsidRPr="007D467F" w:rsidRDefault="00FE382E" w:rsidP="00FE382E">
            <w:pPr>
              <w:jc w:val="center"/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«</w:t>
            </w:r>
            <w:r w:rsidRPr="007D467F">
              <w:rPr>
                <w:sz w:val="28"/>
                <w:lang w:val="uk-UA"/>
              </w:rPr>
              <w:t xml:space="preserve">Дослідження </w:t>
            </w:r>
            <w:r>
              <w:rPr>
                <w:sz w:val="28"/>
                <w:lang w:val="uk-UA"/>
              </w:rPr>
              <w:t xml:space="preserve">процесу і обладнання гарячої прокатки </w:t>
            </w:r>
          </w:p>
        </w:tc>
      </w:tr>
      <w:tr w:rsidR="00FE382E" w:rsidRPr="007D467F" w:rsidTr="00600602">
        <w:trPr>
          <w:jc w:val="center"/>
        </w:trPr>
        <w:tc>
          <w:tcPr>
            <w:tcW w:w="979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2E" w:rsidRPr="007D467F" w:rsidRDefault="00FE382E" w:rsidP="00600602">
            <w:pPr>
              <w:spacing w:line="360" w:lineRule="auto"/>
              <w:ind w:firstLine="11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товстолистовому стані 3000</w:t>
            </w:r>
            <w:bookmarkStart w:id="0" w:name="_GoBack"/>
            <w:bookmarkEnd w:id="0"/>
            <w:r w:rsidRPr="007D467F"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FE382E" w:rsidRPr="007D467F" w:rsidRDefault="00FE382E" w:rsidP="00FE382E">
      <w:pPr>
        <w:jc w:val="center"/>
        <w:rPr>
          <w:sz w:val="28"/>
          <w:lang w:val="uk-UA"/>
        </w:rPr>
      </w:pPr>
    </w:p>
    <w:p w:rsidR="00FE382E" w:rsidRPr="007D467F" w:rsidRDefault="00FE382E" w:rsidP="00FE382E">
      <w:pPr>
        <w:jc w:val="center"/>
        <w:rPr>
          <w:sz w:val="28"/>
          <w:lang w:val="uk-UA"/>
        </w:rPr>
      </w:pPr>
    </w:p>
    <w:tbl>
      <w:tblPr>
        <w:tblW w:w="8469" w:type="dxa"/>
        <w:jc w:val="right"/>
        <w:tblLayout w:type="fixed"/>
        <w:tblLook w:val="04A0" w:firstRow="1" w:lastRow="0" w:firstColumn="1" w:lastColumn="0" w:noHBand="0" w:noVBand="1"/>
      </w:tblPr>
      <w:tblGrid>
        <w:gridCol w:w="1559"/>
        <w:gridCol w:w="425"/>
        <w:gridCol w:w="1134"/>
        <w:gridCol w:w="992"/>
        <w:gridCol w:w="2552"/>
        <w:gridCol w:w="1807"/>
      </w:tblGrid>
      <w:tr w:rsidR="00FE382E" w:rsidRPr="007D467F" w:rsidTr="00600602">
        <w:trPr>
          <w:jc w:val="right"/>
        </w:trPr>
        <w:tc>
          <w:tcPr>
            <w:tcW w:w="1559" w:type="dxa"/>
            <w:vAlign w:val="bottom"/>
          </w:tcPr>
          <w:p w:rsidR="00FE382E" w:rsidRPr="007D467F" w:rsidRDefault="00FE382E" w:rsidP="00600602">
            <w:pPr>
              <w:rPr>
                <w:b/>
                <w:sz w:val="28"/>
                <w:szCs w:val="28"/>
                <w:lang w:val="uk-UA"/>
              </w:rPr>
            </w:pPr>
            <w:r w:rsidRPr="007D467F">
              <w:rPr>
                <w:b/>
                <w:sz w:val="28"/>
                <w:szCs w:val="28"/>
                <w:lang w:val="uk-UA"/>
              </w:rPr>
              <w:t>Студента</w:t>
            </w:r>
          </w:p>
        </w:tc>
        <w:tc>
          <w:tcPr>
            <w:tcW w:w="1559" w:type="dxa"/>
            <w:gridSpan w:val="2"/>
            <w:tcBorders>
              <w:bottom w:val="dotted" w:sz="4" w:space="0" w:color="auto"/>
            </w:tcBorders>
            <w:vAlign w:val="bottom"/>
          </w:tcPr>
          <w:p w:rsidR="00FE382E" w:rsidRPr="007D467F" w:rsidRDefault="00FE382E" w:rsidP="00600602">
            <w:pPr>
              <w:jc w:val="center"/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II</w:t>
            </w:r>
          </w:p>
        </w:tc>
        <w:tc>
          <w:tcPr>
            <w:tcW w:w="992" w:type="dxa"/>
            <w:vAlign w:val="bottom"/>
          </w:tcPr>
          <w:p w:rsidR="00FE382E" w:rsidRPr="007D467F" w:rsidRDefault="00FE382E" w:rsidP="00600602">
            <w:pPr>
              <w:jc w:val="center"/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курсу</w:t>
            </w:r>
          </w:p>
        </w:tc>
        <w:tc>
          <w:tcPr>
            <w:tcW w:w="2552" w:type="dxa"/>
            <w:vAlign w:val="center"/>
          </w:tcPr>
          <w:p w:rsidR="00FE382E" w:rsidRPr="007D467F" w:rsidRDefault="00FE382E" w:rsidP="00600602">
            <w:pPr>
              <w:jc w:val="right"/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групи</w:t>
            </w:r>
          </w:p>
        </w:tc>
        <w:tc>
          <w:tcPr>
            <w:tcW w:w="1807" w:type="dxa"/>
            <w:tcBorders>
              <w:bottom w:val="dotted" w:sz="4" w:space="0" w:color="auto"/>
            </w:tcBorders>
            <w:vAlign w:val="bottom"/>
          </w:tcPr>
          <w:p w:rsidR="00FE382E" w:rsidRPr="007D467F" w:rsidRDefault="00FE382E" w:rsidP="006006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ГМ-20</w:t>
            </w:r>
            <w:r w:rsidRPr="007D467F">
              <w:rPr>
                <w:sz w:val="28"/>
                <w:szCs w:val="28"/>
                <w:lang w:val="uk-UA"/>
              </w:rPr>
              <w:t>дм</w:t>
            </w:r>
          </w:p>
        </w:tc>
      </w:tr>
      <w:tr w:rsidR="00FE382E" w:rsidRPr="007D467F" w:rsidTr="00600602">
        <w:trPr>
          <w:jc w:val="right"/>
        </w:trPr>
        <w:tc>
          <w:tcPr>
            <w:tcW w:w="1559" w:type="dxa"/>
            <w:vAlign w:val="bottom"/>
          </w:tcPr>
          <w:p w:rsidR="00FE382E" w:rsidRPr="007D467F" w:rsidRDefault="00FE382E" w:rsidP="00600602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</w:tcBorders>
            <w:vAlign w:val="bottom"/>
          </w:tcPr>
          <w:p w:rsidR="00FE382E" w:rsidRPr="007D467F" w:rsidRDefault="00FE382E" w:rsidP="00600602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  <w:tc>
          <w:tcPr>
            <w:tcW w:w="992" w:type="dxa"/>
            <w:vAlign w:val="bottom"/>
          </w:tcPr>
          <w:p w:rsidR="00FE382E" w:rsidRPr="007D467F" w:rsidRDefault="00FE382E" w:rsidP="00600602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FE382E" w:rsidRPr="007D467F" w:rsidRDefault="00FE382E" w:rsidP="00600602">
            <w:pPr>
              <w:spacing w:line="360" w:lineRule="auto"/>
              <w:jc w:val="right"/>
              <w:rPr>
                <w:sz w:val="10"/>
                <w:szCs w:val="10"/>
                <w:lang w:val="uk-UA"/>
              </w:rPr>
            </w:pPr>
          </w:p>
        </w:tc>
        <w:tc>
          <w:tcPr>
            <w:tcW w:w="1807" w:type="dxa"/>
            <w:tcBorders>
              <w:top w:val="dotted" w:sz="4" w:space="0" w:color="auto"/>
            </w:tcBorders>
            <w:vAlign w:val="bottom"/>
          </w:tcPr>
          <w:p w:rsidR="00FE382E" w:rsidRPr="007D467F" w:rsidRDefault="00FE382E" w:rsidP="00600602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</w:tr>
      <w:tr w:rsidR="00FE382E" w:rsidRPr="007D467F" w:rsidTr="00600602">
        <w:trPr>
          <w:jc w:val="right"/>
        </w:trPr>
        <w:tc>
          <w:tcPr>
            <w:tcW w:w="3118" w:type="dxa"/>
            <w:gridSpan w:val="3"/>
          </w:tcPr>
          <w:p w:rsidR="00FE382E" w:rsidRPr="007D467F" w:rsidRDefault="00FE382E" w:rsidP="00600602">
            <w:pPr>
              <w:rPr>
                <w:b/>
                <w:sz w:val="28"/>
                <w:szCs w:val="28"/>
                <w:lang w:val="uk-UA"/>
              </w:rPr>
            </w:pPr>
            <w:r w:rsidRPr="007D467F">
              <w:rPr>
                <w:b/>
                <w:sz w:val="28"/>
                <w:szCs w:val="28"/>
                <w:lang w:val="uk-UA"/>
              </w:rPr>
              <w:t>напряму підготовки:</w:t>
            </w: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rPr>
                <w:sz w:val="28"/>
                <w:szCs w:val="28"/>
                <w:lang w:val="uk-UA"/>
              </w:rPr>
            </w:pPr>
            <w:r w:rsidRPr="007D467F">
              <w:rPr>
                <w:sz w:val="28"/>
                <w:szCs w:val="28"/>
                <w:lang w:val="uk-UA"/>
              </w:rPr>
              <w:t>133 Галузеве машинобудування</w:t>
            </w:r>
          </w:p>
        </w:tc>
      </w:tr>
      <w:tr w:rsidR="00FE382E" w:rsidRPr="007D467F" w:rsidTr="00600602">
        <w:trPr>
          <w:jc w:val="right"/>
        </w:trPr>
        <w:tc>
          <w:tcPr>
            <w:tcW w:w="3118" w:type="dxa"/>
            <w:gridSpan w:val="3"/>
          </w:tcPr>
          <w:p w:rsidR="00FE382E" w:rsidRPr="007D467F" w:rsidRDefault="00FE382E" w:rsidP="00600602">
            <w:pPr>
              <w:spacing w:line="360" w:lineRule="auto"/>
              <w:rPr>
                <w:sz w:val="10"/>
                <w:szCs w:val="10"/>
                <w:lang w:val="uk-UA"/>
              </w:rPr>
            </w:pPr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</w:tcPr>
          <w:p w:rsidR="00FE382E" w:rsidRPr="007D467F" w:rsidRDefault="00FE382E" w:rsidP="00600602">
            <w:pPr>
              <w:spacing w:line="360" w:lineRule="auto"/>
              <w:rPr>
                <w:sz w:val="10"/>
                <w:szCs w:val="10"/>
                <w:lang w:val="uk-UA"/>
              </w:rPr>
            </w:pPr>
          </w:p>
        </w:tc>
      </w:tr>
      <w:tr w:rsidR="00FE382E" w:rsidRPr="007D467F" w:rsidTr="00600602">
        <w:trPr>
          <w:trHeight w:val="400"/>
          <w:jc w:val="right"/>
        </w:trPr>
        <w:tc>
          <w:tcPr>
            <w:tcW w:w="1984" w:type="dxa"/>
            <w:gridSpan w:val="2"/>
            <w:vMerge w:val="restart"/>
            <w:vAlign w:val="center"/>
          </w:tcPr>
          <w:p w:rsidR="00FE382E" w:rsidRPr="007D467F" w:rsidRDefault="00FE382E" w:rsidP="0060060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485" w:type="dxa"/>
            <w:gridSpan w:val="4"/>
          </w:tcPr>
          <w:p w:rsidR="00FE382E" w:rsidRPr="007D467F" w:rsidRDefault="00FE382E" w:rsidP="00600602">
            <w:pPr>
              <w:rPr>
                <w:sz w:val="28"/>
                <w:szCs w:val="28"/>
                <w:lang w:val="uk-UA"/>
              </w:rPr>
            </w:pPr>
          </w:p>
        </w:tc>
      </w:tr>
      <w:tr w:rsidR="00FE382E" w:rsidRPr="007D467F" w:rsidTr="00600602">
        <w:trPr>
          <w:trHeight w:val="419"/>
          <w:jc w:val="right"/>
        </w:trPr>
        <w:tc>
          <w:tcPr>
            <w:tcW w:w="1984" w:type="dxa"/>
            <w:gridSpan w:val="2"/>
            <w:vMerge/>
          </w:tcPr>
          <w:p w:rsidR="00FE382E" w:rsidRPr="007D467F" w:rsidRDefault="00FE382E" w:rsidP="0060060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485" w:type="dxa"/>
            <w:gridSpan w:val="4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E382E" w:rsidRPr="007D467F" w:rsidRDefault="00FE382E" w:rsidP="00FE382E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99"/>
        <w:gridCol w:w="280"/>
        <w:gridCol w:w="1630"/>
      </w:tblGrid>
      <w:tr w:rsidR="00FE382E" w:rsidRPr="007D467F" w:rsidTr="00600602">
        <w:trPr>
          <w:jc w:val="right"/>
        </w:trPr>
        <w:tc>
          <w:tcPr>
            <w:tcW w:w="3299" w:type="dxa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Філєнко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Д.М.</w:t>
            </w:r>
          </w:p>
        </w:tc>
        <w:tc>
          <w:tcPr>
            <w:tcW w:w="280" w:type="dxa"/>
            <w:vMerge w:val="restart"/>
          </w:tcPr>
          <w:p w:rsidR="00FE382E" w:rsidRPr="007D467F" w:rsidRDefault="00FE382E" w:rsidP="006006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30" w:type="dxa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E382E" w:rsidRPr="007D467F" w:rsidTr="00600602">
        <w:trPr>
          <w:jc w:val="right"/>
        </w:trPr>
        <w:tc>
          <w:tcPr>
            <w:tcW w:w="3299" w:type="dxa"/>
            <w:tcBorders>
              <w:top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(прізвище та ініціали)</w:t>
            </w:r>
          </w:p>
        </w:tc>
        <w:tc>
          <w:tcPr>
            <w:tcW w:w="280" w:type="dxa"/>
            <w:vMerge/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30" w:type="dxa"/>
            <w:tcBorders>
              <w:top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FE382E" w:rsidRPr="007D467F" w:rsidRDefault="00FE382E" w:rsidP="00FE382E">
      <w:pPr>
        <w:jc w:val="center"/>
        <w:rPr>
          <w:sz w:val="28"/>
          <w:szCs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9"/>
        <w:gridCol w:w="284"/>
        <w:gridCol w:w="1659"/>
        <w:gridCol w:w="6"/>
      </w:tblGrid>
      <w:tr w:rsidR="00FE382E" w:rsidRPr="007D467F" w:rsidTr="00600602">
        <w:trPr>
          <w:jc w:val="right"/>
        </w:trPr>
        <w:tc>
          <w:tcPr>
            <w:tcW w:w="2693" w:type="dxa"/>
          </w:tcPr>
          <w:p w:rsidR="00FE382E" w:rsidRPr="007D467F" w:rsidRDefault="00FE382E" w:rsidP="0060060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D467F">
              <w:rPr>
                <w:b/>
                <w:sz w:val="26"/>
                <w:szCs w:val="26"/>
                <w:lang w:val="uk-UA"/>
              </w:rPr>
              <w:t>Науковий керівник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д</w:t>
            </w:r>
            <w:r w:rsidRPr="007D467F">
              <w:rPr>
                <w:sz w:val="26"/>
                <w:szCs w:val="26"/>
                <w:lang w:val="uk-UA"/>
              </w:rPr>
              <w:t>.т.н</w:t>
            </w:r>
            <w:proofErr w:type="spellEnd"/>
            <w:r w:rsidRPr="007D467F">
              <w:rPr>
                <w:sz w:val="26"/>
                <w:szCs w:val="26"/>
                <w:lang w:val="uk-UA"/>
              </w:rPr>
              <w:t xml:space="preserve">. </w:t>
            </w:r>
            <w:proofErr w:type="spellStart"/>
            <w:r w:rsidRPr="007D467F">
              <w:rPr>
                <w:sz w:val="26"/>
                <w:szCs w:val="26"/>
                <w:lang w:val="uk-UA"/>
              </w:rPr>
              <w:t>Боровік</w:t>
            </w:r>
            <w:proofErr w:type="spellEnd"/>
            <w:r w:rsidRPr="007D467F">
              <w:rPr>
                <w:sz w:val="26"/>
                <w:szCs w:val="26"/>
                <w:lang w:val="uk-UA"/>
              </w:rPr>
              <w:t> П.В.</w:t>
            </w:r>
          </w:p>
        </w:tc>
        <w:tc>
          <w:tcPr>
            <w:tcW w:w="284" w:type="dxa"/>
            <w:vMerge w:val="restart"/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65" w:type="dxa"/>
            <w:gridSpan w:val="2"/>
            <w:tcBorders>
              <w:left w:val="nil"/>
              <w:bottom w:val="dashSmallGap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FE382E" w:rsidRPr="007D467F" w:rsidTr="00600602">
        <w:trPr>
          <w:gridAfter w:val="1"/>
          <w:wAfter w:w="6" w:type="dxa"/>
          <w:jc w:val="right"/>
        </w:trPr>
        <w:tc>
          <w:tcPr>
            <w:tcW w:w="2693" w:type="dxa"/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(вчене звання, науковий ступінь,</w:t>
            </w:r>
          </w:p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84" w:type="dxa"/>
            <w:vMerge/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59" w:type="dxa"/>
            <w:tcBorders>
              <w:top w:val="dotted" w:sz="4" w:space="0" w:color="auto"/>
              <w:left w:val="nil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FE382E" w:rsidRPr="007D467F" w:rsidRDefault="00FE382E" w:rsidP="00FE382E">
      <w:pPr>
        <w:jc w:val="center"/>
        <w:rPr>
          <w:sz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3"/>
        <w:gridCol w:w="236"/>
        <w:gridCol w:w="1713"/>
        <w:gridCol w:w="6"/>
      </w:tblGrid>
      <w:tr w:rsidR="00FE382E" w:rsidRPr="007D467F" w:rsidTr="00600602">
        <w:trPr>
          <w:jc w:val="right"/>
        </w:trPr>
        <w:tc>
          <w:tcPr>
            <w:tcW w:w="2693" w:type="dxa"/>
          </w:tcPr>
          <w:p w:rsidR="00FE382E" w:rsidRPr="007D467F" w:rsidRDefault="00FE382E" w:rsidP="0060060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D467F">
              <w:rPr>
                <w:b/>
                <w:sz w:val="26"/>
                <w:szCs w:val="26"/>
                <w:lang w:val="uk-UA"/>
              </w:rPr>
              <w:t>Завідувач кафедри</w:t>
            </w:r>
          </w:p>
        </w:tc>
        <w:tc>
          <w:tcPr>
            <w:tcW w:w="3963" w:type="dxa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  <w:r w:rsidRPr="007D467F">
              <w:rPr>
                <w:sz w:val="26"/>
                <w:szCs w:val="26"/>
                <w:lang w:val="uk-UA"/>
              </w:rPr>
              <w:t xml:space="preserve">проф., </w:t>
            </w:r>
            <w:proofErr w:type="spellStart"/>
            <w:r w:rsidRPr="007D467F">
              <w:rPr>
                <w:sz w:val="26"/>
                <w:szCs w:val="26"/>
                <w:lang w:val="uk-UA"/>
              </w:rPr>
              <w:t>д.т.н</w:t>
            </w:r>
            <w:proofErr w:type="spellEnd"/>
            <w:r w:rsidRPr="007D467F">
              <w:rPr>
                <w:sz w:val="26"/>
                <w:szCs w:val="26"/>
                <w:lang w:val="uk-UA"/>
              </w:rPr>
              <w:t>. Соколов В.І.</w:t>
            </w:r>
          </w:p>
        </w:tc>
        <w:tc>
          <w:tcPr>
            <w:tcW w:w="236" w:type="dxa"/>
            <w:vMerge w:val="restart"/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19" w:type="dxa"/>
            <w:gridSpan w:val="2"/>
            <w:tcBorders>
              <w:left w:val="nil"/>
              <w:bottom w:val="dashSmallGap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FE382E" w:rsidRPr="007D467F" w:rsidTr="00600602">
        <w:trPr>
          <w:gridAfter w:val="1"/>
          <w:wAfter w:w="6" w:type="dxa"/>
          <w:jc w:val="right"/>
        </w:trPr>
        <w:tc>
          <w:tcPr>
            <w:tcW w:w="2693" w:type="dxa"/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3" w:type="dxa"/>
            <w:tcBorders>
              <w:top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(вчене звання, науковий ступінь,</w:t>
            </w:r>
          </w:p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36" w:type="dxa"/>
            <w:vMerge/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nil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FE382E" w:rsidRPr="007D467F" w:rsidRDefault="00FE382E" w:rsidP="00FE382E">
      <w:pPr>
        <w:jc w:val="center"/>
        <w:rPr>
          <w:sz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9"/>
        <w:gridCol w:w="284"/>
        <w:gridCol w:w="1659"/>
        <w:gridCol w:w="6"/>
      </w:tblGrid>
      <w:tr w:rsidR="00FE382E" w:rsidRPr="007D467F" w:rsidTr="00600602">
        <w:trPr>
          <w:jc w:val="right"/>
        </w:trPr>
        <w:tc>
          <w:tcPr>
            <w:tcW w:w="2693" w:type="dxa"/>
          </w:tcPr>
          <w:p w:rsidR="00FE382E" w:rsidRPr="007D467F" w:rsidRDefault="00FE382E" w:rsidP="0060060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D467F">
              <w:rPr>
                <w:b/>
                <w:sz w:val="26"/>
                <w:szCs w:val="26"/>
                <w:lang w:val="uk-UA"/>
              </w:rPr>
              <w:t>Рецензент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4" w:type="dxa"/>
            <w:vMerge w:val="restart"/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65" w:type="dxa"/>
            <w:gridSpan w:val="2"/>
            <w:tcBorders>
              <w:left w:val="nil"/>
              <w:bottom w:val="dashSmallGap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FE382E" w:rsidRPr="007D467F" w:rsidTr="00600602">
        <w:trPr>
          <w:gridAfter w:val="1"/>
          <w:wAfter w:w="6" w:type="dxa"/>
          <w:jc w:val="right"/>
        </w:trPr>
        <w:tc>
          <w:tcPr>
            <w:tcW w:w="2693" w:type="dxa"/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(вчене звання, науковий ступінь,</w:t>
            </w:r>
          </w:p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84" w:type="dxa"/>
            <w:vMerge/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59" w:type="dxa"/>
            <w:tcBorders>
              <w:top w:val="dotted" w:sz="4" w:space="0" w:color="auto"/>
              <w:left w:val="nil"/>
            </w:tcBorders>
          </w:tcPr>
          <w:p w:rsidR="00FE382E" w:rsidRPr="007D467F" w:rsidRDefault="00FE382E" w:rsidP="00600602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7D467F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FE382E" w:rsidRPr="007D467F" w:rsidRDefault="00FE382E" w:rsidP="00FE382E">
      <w:pPr>
        <w:jc w:val="center"/>
        <w:rPr>
          <w:sz w:val="28"/>
          <w:lang w:val="uk-UA"/>
        </w:rPr>
      </w:pPr>
    </w:p>
    <w:p w:rsidR="00FE382E" w:rsidRPr="007D467F" w:rsidRDefault="00FE382E" w:rsidP="00FE382E">
      <w:pPr>
        <w:jc w:val="center"/>
        <w:rPr>
          <w:sz w:val="28"/>
          <w:lang w:val="uk-UA"/>
        </w:rPr>
      </w:pPr>
    </w:p>
    <w:p w:rsidR="00FE382E" w:rsidRPr="007D467F" w:rsidRDefault="00FE382E" w:rsidP="00FE382E">
      <w:pPr>
        <w:jc w:val="center"/>
        <w:rPr>
          <w:sz w:val="28"/>
          <w:lang w:val="uk-UA"/>
        </w:rPr>
      </w:pPr>
    </w:p>
    <w:p w:rsidR="00FA7A0B" w:rsidRPr="00FE382E" w:rsidRDefault="00FE382E" w:rsidP="00FE382E">
      <w:pPr>
        <w:jc w:val="center"/>
        <w:rPr>
          <w:sz w:val="28"/>
          <w:lang w:val="uk-UA"/>
        </w:rPr>
      </w:pPr>
      <w:r w:rsidRPr="007D467F">
        <w:rPr>
          <w:sz w:val="28"/>
          <w:lang w:val="uk-UA"/>
        </w:rPr>
        <w:t>Сєвєродонецьк – 2021</w:t>
      </w:r>
    </w:p>
    <w:sectPr w:rsidR="00FA7A0B" w:rsidRPr="00FE3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82E"/>
    <w:rsid w:val="00FA7A0B"/>
    <w:rsid w:val="00F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6E6B"/>
  <w15:chartTrackingRefBased/>
  <w15:docId w15:val="{5DA1A465-267C-4B3F-A063-038E4BE3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Филенко</dc:creator>
  <cp:keywords/>
  <dc:description/>
  <cp:lastModifiedBy>Дмитрий Филенко</cp:lastModifiedBy>
  <cp:revision>1</cp:revision>
  <dcterms:created xsi:type="dcterms:W3CDTF">2021-12-17T11:03:00Z</dcterms:created>
  <dcterms:modified xsi:type="dcterms:W3CDTF">2021-12-17T11:09:00Z</dcterms:modified>
</cp:coreProperties>
</file>